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345BEF" w:rsidRDefault="00345BEF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BD6C47">
        <w:rPr>
          <w:rFonts w:ascii="Times New Roman" w:hAnsi="Times New Roman"/>
          <w:sz w:val="25"/>
          <w:szCs w:val="25"/>
        </w:rPr>
        <w:t>"____" _________ 201</w:t>
      </w:r>
      <w:r w:rsidR="00E55FB8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0F7B2E" w:rsidRDefault="0020526F" w:rsidP="001047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0F7B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47AB" w:rsidRPr="000F7B2E">
        <w:rPr>
          <w:rFonts w:ascii="Times New Roman" w:hAnsi="Times New Roman" w:cs="Times New Roman"/>
          <w:sz w:val="24"/>
          <w:szCs w:val="24"/>
        </w:rPr>
        <w:t xml:space="preserve"> </w:t>
      </w:r>
      <w:r w:rsidR="00B41C76" w:rsidRPr="000F7B2E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20526F" w:rsidRPr="000F7B2E" w:rsidRDefault="0020526F" w:rsidP="00DF20E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0F7B2E">
        <w:rPr>
          <w:rFonts w:ascii="Times New Roman" w:hAnsi="Times New Roman"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3E2953" w:rsidRDefault="0020526F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E4BA3" w:rsidRPr="00343DB5" w:rsidRDefault="008E4BA3" w:rsidP="003A0C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31.12.2005 № 1574 "О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службы",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 (далее Управление).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A30520" w:rsidRPr="003C7377" w:rsidRDefault="008E4BA3" w:rsidP="00A30520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</w:t>
      </w:r>
      <w:r w:rsidR="00A30520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нно-коммуникационных технологий, з</w:t>
      </w:r>
      <w:r w:rsidR="00A30520" w:rsidRPr="00A30520">
        <w:rPr>
          <w:rFonts w:ascii="Times New Roman" w:hAnsi="Times New Roman" w:cs="Times New Roman"/>
          <w:sz w:val="24"/>
          <w:szCs w:val="24"/>
        </w:rPr>
        <w:t>нани</w:t>
      </w:r>
      <w:r w:rsidR="00DC71A5">
        <w:rPr>
          <w:rFonts w:ascii="Times New Roman" w:hAnsi="Times New Roman" w:cs="Times New Roman"/>
          <w:sz w:val="24"/>
          <w:szCs w:val="24"/>
        </w:rPr>
        <w:t>й</w:t>
      </w:r>
      <w:r w:rsidR="00A30520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</w:t>
      </w:r>
      <w:r w:rsidR="00A30520" w:rsidRPr="00A30520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DA171A" w:rsidRDefault="008E4BA3" w:rsidP="000F37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852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5243A">
        <w:rPr>
          <w:rFonts w:ascii="Times New Roman" w:hAnsi="Times New Roman" w:cs="Times New Roman"/>
          <w:sz w:val="24"/>
          <w:szCs w:val="24"/>
        </w:rPr>
        <w:t>Федерального закона от 10.12.2003 № 173-ФЗ «О валютном рег</w:t>
      </w:r>
      <w:r w:rsidR="00415E32">
        <w:rPr>
          <w:rFonts w:ascii="Times New Roman" w:hAnsi="Times New Roman" w:cs="Times New Roman"/>
          <w:sz w:val="24"/>
          <w:szCs w:val="24"/>
        </w:rPr>
        <w:t>улировании и валютном контроле»,</w:t>
      </w:r>
      <w:r w:rsidR="000F37F5">
        <w:rPr>
          <w:rFonts w:ascii="Times New Roman" w:hAnsi="Times New Roman" w:cs="Times New Roman"/>
          <w:sz w:val="24"/>
          <w:szCs w:val="24"/>
        </w:rPr>
        <w:t xml:space="preserve"> пр</w:t>
      </w:r>
      <w:r w:rsidR="00DA171A" w:rsidRPr="003C7377">
        <w:rPr>
          <w:rFonts w:ascii="Times New Roman" w:hAnsi="Times New Roman" w:cs="Times New Roman"/>
          <w:sz w:val="24"/>
          <w:szCs w:val="24"/>
        </w:rPr>
        <w:t>иказ</w:t>
      </w:r>
      <w:r w:rsidR="00415E32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DA171A" w:rsidRPr="003C7377">
        <w:rPr>
          <w:rFonts w:ascii="Times New Roman" w:hAnsi="Times New Roman" w:cs="Times New Roman"/>
          <w:sz w:val="24"/>
          <w:szCs w:val="24"/>
        </w:rPr>
        <w:lastRenderedPageBreak/>
        <w:t xml:space="preserve">(за исключением налоговых правонарушений,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DA171A" w:rsidRPr="00343DB5" w:rsidRDefault="00DA171A" w:rsidP="00DA17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4BA3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0F3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0F37F5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0F37F5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07C1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E6779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7C1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844A8E">
        <w:rPr>
          <w:rFonts w:ascii="Times New Roman" w:hAnsi="Times New Roman" w:cs="Times New Roman"/>
          <w:sz w:val="24"/>
          <w:szCs w:val="24"/>
        </w:rPr>
        <w:t xml:space="preserve"> контрольном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 возлагаются следующие должностные обязанности: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валютного контроля и налогового администрирования налогоплательщиков, а также по вопросам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 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области единого методологического подхода при планировании, проведении и реализации результатов мероприятий налогового и валютного контроля и оказывает практическую помощь в работе нижестоящим налоговым органам области по налоговому, валютному контролю;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организацию, проведение и координацию мероприятий налогового, валютного контроля в отношении налогоплательщиков Свердловской области;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 и системный анализ применяемых налогоплательщиками форм и способов уклонения от налогообложения, применения незаконных валютных операций;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и организационное обеспечение взаимодействия налоговых органов с таможенными, с территориальными управлениями Банка России и иными контролирующими органами в сфере деятельности по выявлению, предупреждению и пресечению подведомственных налоговым органам административных правонарушений в области налогового, валютного контроля;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 организациями и ведомствами, обязанными представлять в налоговые органы информацию, необходимую для валютного контроля;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налоговых проверок налогоплательщиков. Проводит анализ,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налогообложения, незаконных валютных операций;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валютного контроля и иных форм контроля, оформления и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реализации их результатов;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налогов, незаконных валютных операций;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подготавливает обзорные письма о результатах контрольной работы налоговых органов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недостатков, а также положительного опыта;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проводит оценку эффективности контрольной работы налоговых органов области;</w:t>
      </w:r>
    </w:p>
    <w:p w:rsid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аудиторских проверках внутреннего аудита нижестоящих налоговых органов по предмету деятельности отдела;</w:t>
      </w:r>
    </w:p>
    <w:p w:rsidR="002A632E" w:rsidRPr="0037560E" w:rsidRDefault="002A632E" w:rsidP="002A632E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осуществляет </w:t>
      </w:r>
      <w:proofErr w:type="spell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постпроверочный</w:t>
      </w:r>
      <w:proofErr w:type="spell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proofErr w:type="gram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контроль за</w:t>
      </w:r>
      <w:proofErr w:type="gram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разрабатывает контрольные задания налоговым органам области по показателям эффективности контрольной работы и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3E1352" w:rsidRDefault="00872C94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совещаниях – семинарах с работниками нижестоящих налоговых органов по предмету деятельности отдела;</w:t>
      </w:r>
    </w:p>
    <w:p w:rsidR="003E1352" w:rsidRPr="00031390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тестировании, опытной эксплуатации и внедрени</w:t>
      </w:r>
      <w:r w:rsidR="00A60FCA">
        <w:rPr>
          <w:rFonts w:ascii="Times New Roman" w:hAnsi="Times New Roman" w:cs="Times New Roman"/>
          <w:sz w:val="24"/>
          <w:szCs w:val="24"/>
        </w:rPr>
        <w:t>и</w:t>
      </w:r>
      <w:r w:rsidRPr="00872C94">
        <w:rPr>
          <w:rFonts w:ascii="Times New Roman" w:hAnsi="Times New Roman" w:cs="Times New Roman"/>
          <w:sz w:val="24"/>
          <w:szCs w:val="24"/>
        </w:rPr>
        <w:t xml:space="preserve"> программных продуктов по предмету деятельности отдела;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 w:rsidR="00A60FCA">
        <w:rPr>
          <w:rFonts w:ascii="Times New Roman" w:hAnsi="Times New Roman" w:cs="Times New Roman"/>
          <w:sz w:val="24"/>
          <w:szCs w:val="24"/>
        </w:rPr>
        <w:t>правонарушений</w:t>
      </w:r>
      <w:r w:rsidRPr="00872C94">
        <w:rPr>
          <w:rFonts w:ascii="Times New Roman" w:hAnsi="Times New Roman" w:cs="Times New Roman"/>
          <w:sz w:val="24"/>
          <w:szCs w:val="24"/>
        </w:rPr>
        <w:t>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соблюдает служебный распорядок  Управления, правила техники безопасности и эксплуатации ПЭВМ;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 - технических условий, необходимых для выполнения служебных обязанностей;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783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C783D">
        <w:rPr>
          <w:rFonts w:ascii="Times New Roman" w:hAnsi="Times New Roman" w:cs="Times New Roman"/>
          <w:sz w:val="24"/>
          <w:szCs w:val="24"/>
        </w:rPr>
        <w:t xml:space="preserve">. </w:t>
      </w:r>
      <w:r w:rsidR="00872C94" w:rsidRPr="00872C94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организации налогового и иных форм контроля.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60FC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C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1C5C05" w:rsidRDefault="00F1497C" w:rsidP="00DF20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5C05" w:rsidRPr="001C5C05" w:rsidRDefault="008E4BA3" w:rsidP="00DF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C5C05" w:rsidRPr="001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027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72C94" w:rsidRPr="00872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 и правоохранительных и контрольно-надзорных органов Свердловской области.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3103F5" w:rsidRDefault="003103F5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3F5"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</w:t>
      </w:r>
      <w:r w:rsidR="00872C94">
        <w:rPr>
          <w:rFonts w:ascii="Times New Roman" w:hAnsi="Times New Roman" w:cs="Times New Roman"/>
          <w:sz w:val="24"/>
          <w:szCs w:val="24"/>
        </w:rPr>
        <w:t xml:space="preserve">ими должностными обязанностями </w:t>
      </w:r>
      <w:r w:rsidR="00F1497C"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E02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E0274">
        <w:rPr>
          <w:rFonts w:ascii="Times New Roman" w:hAnsi="Times New Roman" w:cs="Times New Roman"/>
          <w:sz w:val="24"/>
          <w:szCs w:val="24"/>
        </w:rPr>
        <w:t>Взаимодействие</w:t>
      </w:r>
      <w:r w:rsidR="00872C94" w:rsidRPr="00872C94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F2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1127D" w:rsidRPr="0063150D" w:rsidRDefault="008E4BA3" w:rsidP="00311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C5C0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31127D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31127D" w:rsidRPr="0063150D" w:rsidRDefault="0031127D" w:rsidP="003112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C5C05" w:rsidRDefault="001C5C05" w:rsidP="00DF20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BD1F3A" w:rsidRDefault="00F1497C" w:rsidP="00D265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352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3E1352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E1352" w:rsidRPr="00073A21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sectPr w:rsidR="003E1352" w:rsidRPr="00073A21" w:rsidSect="00814278">
      <w:headerReference w:type="default" r:id="rId11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623" w:rsidRDefault="00F64623" w:rsidP="00483038">
      <w:pPr>
        <w:spacing w:after="0" w:line="240" w:lineRule="auto"/>
      </w:pPr>
      <w:r>
        <w:separator/>
      </w:r>
    </w:p>
  </w:endnote>
  <w:endnote w:type="continuationSeparator" w:id="0">
    <w:p w:rsidR="00F64623" w:rsidRDefault="00F64623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623" w:rsidRDefault="00F64623" w:rsidP="00483038">
      <w:pPr>
        <w:spacing w:after="0" w:line="240" w:lineRule="auto"/>
      </w:pPr>
      <w:r>
        <w:separator/>
      </w:r>
    </w:p>
  </w:footnote>
  <w:footnote w:type="continuationSeparator" w:id="0">
    <w:p w:rsidR="00F64623" w:rsidRDefault="00F64623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5E3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52C36"/>
    <w:rsid w:val="000A47C0"/>
    <w:rsid w:val="000C06D3"/>
    <w:rsid w:val="000D6B9E"/>
    <w:rsid w:val="000E0360"/>
    <w:rsid w:val="000F37F5"/>
    <w:rsid w:val="000F7B2E"/>
    <w:rsid w:val="001047AB"/>
    <w:rsid w:val="00122C7B"/>
    <w:rsid w:val="00163FE1"/>
    <w:rsid w:val="0018394A"/>
    <w:rsid w:val="001C5C05"/>
    <w:rsid w:val="001E1648"/>
    <w:rsid w:val="001F37A8"/>
    <w:rsid w:val="0020526F"/>
    <w:rsid w:val="00267569"/>
    <w:rsid w:val="00281424"/>
    <w:rsid w:val="002A632E"/>
    <w:rsid w:val="002F725E"/>
    <w:rsid w:val="003103F5"/>
    <w:rsid w:val="0031127D"/>
    <w:rsid w:val="003273DB"/>
    <w:rsid w:val="00341287"/>
    <w:rsid w:val="00345BEF"/>
    <w:rsid w:val="003703DA"/>
    <w:rsid w:val="00396D7D"/>
    <w:rsid w:val="003A0C53"/>
    <w:rsid w:val="003E0274"/>
    <w:rsid w:val="003E1352"/>
    <w:rsid w:val="00401813"/>
    <w:rsid w:val="00415E32"/>
    <w:rsid w:val="00423696"/>
    <w:rsid w:val="004425F2"/>
    <w:rsid w:val="0048167C"/>
    <w:rsid w:val="00482484"/>
    <w:rsid w:val="00483038"/>
    <w:rsid w:val="00493510"/>
    <w:rsid w:val="00521639"/>
    <w:rsid w:val="00557DA4"/>
    <w:rsid w:val="005659B9"/>
    <w:rsid w:val="006224D4"/>
    <w:rsid w:val="00633E31"/>
    <w:rsid w:val="00634AA2"/>
    <w:rsid w:val="006422C0"/>
    <w:rsid w:val="00646A42"/>
    <w:rsid w:val="006B0444"/>
    <w:rsid w:val="00754ACC"/>
    <w:rsid w:val="00780445"/>
    <w:rsid w:val="00795FA7"/>
    <w:rsid w:val="007A3C32"/>
    <w:rsid w:val="007C41AE"/>
    <w:rsid w:val="00814278"/>
    <w:rsid w:val="00817B33"/>
    <w:rsid w:val="00844A8E"/>
    <w:rsid w:val="0085243A"/>
    <w:rsid w:val="00853298"/>
    <w:rsid w:val="00872C94"/>
    <w:rsid w:val="008A1F64"/>
    <w:rsid w:val="008B5522"/>
    <w:rsid w:val="008C6851"/>
    <w:rsid w:val="008D28C4"/>
    <w:rsid w:val="008E4BA3"/>
    <w:rsid w:val="008F7028"/>
    <w:rsid w:val="00984950"/>
    <w:rsid w:val="009B10B0"/>
    <w:rsid w:val="009C783D"/>
    <w:rsid w:val="00A07C14"/>
    <w:rsid w:val="00A16DDA"/>
    <w:rsid w:val="00A30520"/>
    <w:rsid w:val="00A375A8"/>
    <w:rsid w:val="00A60FCA"/>
    <w:rsid w:val="00AB7F3A"/>
    <w:rsid w:val="00B41C76"/>
    <w:rsid w:val="00BB7B5E"/>
    <w:rsid w:val="00BC14A9"/>
    <w:rsid w:val="00BD1F3A"/>
    <w:rsid w:val="00BD6C47"/>
    <w:rsid w:val="00C53813"/>
    <w:rsid w:val="00C56CB2"/>
    <w:rsid w:val="00C66724"/>
    <w:rsid w:val="00C761CC"/>
    <w:rsid w:val="00C81ECE"/>
    <w:rsid w:val="00CB7970"/>
    <w:rsid w:val="00D164F6"/>
    <w:rsid w:val="00D265CF"/>
    <w:rsid w:val="00D35EAB"/>
    <w:rsid w:val="00DA171A"/>
    <w:rsid w:val="00DC71A5"/>
    <w:rsid w:val="00DE6779"/>
    <w:rsid w:val="00DF20EB"/>
    <w:rsid w:val="00E31B14"/>
    <w:rsid w:val="00E332B4"/>
    <w:rsid w:val="00E43A61"/>
    <w:rsid w:val="00E5153E"/>
    <w:rsid w:val="00E53D24"/>
    <w:rsid w:val="00E55FB8"/>
    <w:rsid w:val="00EF4E3D"/>
    <w:rsid w:val="00F1497C"/>
    <w:rsid w:val="00F369FF"/>
    <w:rsid w:val="00F64623"/>
    <w:rsid w:val="00F77258"/>
    <w:rsid w:val="00FD1166"/>
    <w:rsid w:val="00FD1AD4"/>
    <w:rsid w:val="00FE274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3693</Words>
  <Characters>21056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Беловусова Оксана Александровна</cp:lastModifiedBy>
  <cp:revision>11</cp:revision>
  <cp:lastPrinted>2018-05-22T15:59:00Z</cp:lastPrinted>
  <dcterms:created xsi:type="dcterms:W3CDTF">2018-04-18T12:41:00Z</dcterms:created>
  <dcterms:modified xsi:type="dcterms:W3CDTF">2019-05-31T07:57:00Z</dcterms:modified>
</cp:coreProperties>
</file>